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F4D" w:rsidRDefault="001A2B16" w:rsidP="00377F4D">
      <w:pPr>
        <w:ind w:left="142" w:right="-2"/>
        <w:jc w:val="center"/>
        <w:rPr>
          <w:b/>
          <w:szCs w:val="28"/>
        </w:rPr>
      </w:pPr>
      <w:bookmarkStart w:id="0" w:name="_GoBack"/>
      <w:bookmarkEnd w:id="0"/>
      <w:r w:rsidRPr="00377F4D">
        <w:rPr>
          <w:b/>
          <w:szCs w:val="28"/>
        </w:rPr>
        <w:t>ОБЪЯВЛЕНИЕ</w:t>
      </w:r>
    </w:p>
    <w:p w:rsidR="00377F4D" w:rsidRPr="004005C6" w:rsidRDefault="00377F4D" w:rsidP="00377F4D">
      <w:pPr>
        <w:ind w:left="142" w:right="-2"/>
        <w:jc w:val="center"/>
        <w:rPr>
          <w:b/>
          <w:bCs/>
          <w:sz w:val="24"/>
          <w:szCs w:val="24"/>
        </w:rPr>
      </w:pPr>
      <w:r w:rsidRPr="004005C6">
        <w:rPr>
          <w:b/>
          <w:bCs/>
          <w:sz w:val="24"/>
          <w:szCs w:val="24"/>
        </w:rPr>
        <w:t>о</w:t>
      </w:r>
      <w:r w:rsidRPr="004005C6">
        <w:rPr>
          <w:b/>
          <w:sz w:val="24"/>
          <w:szCs w:val="24"/>
        </w:rPr>
        <w:t xml:space="preserve"> </w:t>
      </w:r>
      <w:r w:rsidR="00767657" w:rsidRPr="004005C6">
        <w:rPr>
          <w:b/>
          <w:sz w:val="24"/>
          <w:szCs w:val="24"/>
        </w:rPr>
        <w:t>возможности</w:t>
      </w:r>
      <w:r w:rsidRPr="004005C6">
        <w:rPr>
          <w:b/>
          <w:sz w:val="24"/>
          <w:szCs w:val="24"/>
        </w:rPr>
        <w:t xml:space="preserve"> получения субсидии </w:t>
      </w:r>
      <w:r w:rsidR="003F0C7E" w:rsidRPr="004005C6">
        <w:rPr>
          <w:b/>
          <w:sz w:val="24"/>
          <w:szCs w:val="24"/>
        </w:rPr>
        <w:t xml:space="preserve">из краевого бюджета </w:t>
      </w:r>
      <w:r w:rsidR="007A2439">
        <w:rPr>
          <w:b/>
          <w:sz w:val="24"/>
          <w:szCs w:val="24"/>
        </w:rPr>
        <w:t>ЮЛ</w:t>
      </w:r>
      <w:r w:rsidR="003F0C7E" w:rsidRPr="004005C6">
        <w:rPr>
          <w:b/>
          <w:sz w:val="24"/>
          <w:szCs w:val="24"/>
        </w:rPr>
        <w:t xml:space="preserve"> и </w:t>
      </w:r>
      <w:r w:rsidR="007A2439">
        <w:rPr>
          <w:b/>
          <w:sz w:val="24"/>
          <w:szCs w:val="24"/>
        </w:rPr>
        <w:t>ИП</w:t>
      </w:r>
      <w:r w:rsidR="003F0C7E" w:rsidRPr="004005C6">
        <w:rPr>
          <w:b/>
          <w:sz w:val="24"/>
          <w:szCs w:val="24"/>
        </w:rPr>
        <w:t xml:space="preserve"> в целях возмещения затрат, завязанных с обучением граждан по договорам о целевом обучении </w:t>
      </w:r>
    </w:p>
    <w:p w:rsidR="0054439E" w:rsidRDefault="0054439E" w:rsidP="001A2B16"/>
    <w:p w:rsidR="00C6299B" w:rsidRDefault="00377F4D" w:rsidP="00801E9A">
      <w:pPr>
        <w:ind w:firstLine="567"/>
        <w:jc w:val="both"/>
      </w:pPr>
      <w:r>
        <w:t>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</w:t>
      </w:r>
      <w:r w:rsidR="001A2B16">
        <w:t xml:space="preserve"> </w:t>
      </w:r>
      <w:r w:rsidR="00767657">
        <w:t xml:space="preserve">доводит </w:t>
      </w:r>
      <w:r w:rsidR="004005C6">
        <w:t>для</w:t>
      </w:r>
      <w:r w:rsidR="00767657">
        <w:t xml:space="preserve"> сведения</w:t>
      </w:r>
      <w:r w:rsidR="00A4568A">
        <w:t>, что:</w:t>
      </w:r>
    </w:p>
    <w:p w:rsidR="00C11A3B" w:rsidRDefault="00767657" w:rsidP="00801E9A">
      <w:pPr>
        <w:ind w:firstLine="567"/>
        <w:jc w:val="both"/>
      </w:pPr>
      <w:r>
        <w:t xml:space="preserve"> </w:t>
      </w:r>
    </w:p>
    <w:p w:rsidR="00A4568A" w:rsidRPr="00A4568A" w:rsidRDefault="00A4568A" w:rsidP="00801E9A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0"/>
        </w:rPr>
      </w:pPr>
      <w:r w:rsidRPr="00A4568A">
        <w:rPr>
          <w:color w:val="000000"/>
          <w:sz w:val="28"/>
          <w:szCs w:val="20"/>
        </w:rPr>
        <w:t>Министерство</w:t>
      </w:r>
      <w:r w:rsidR="000A6841">
        <w:rPr>
          <w:color w:val="000000"/>
          <w:sz w:val="28"/>
          <w:szCs w:val="20"/>
        </w:rPr>
        <w:t>м</w:t>
      </w:r>
      <w:r w:rsidRPr="00A4568A">
        <w:rPr>
          <w:color w:val="000000"/>
          <w:sz w:val="28"/>
          <w:szCs w:val="20"/>
        </w:rPr>
        <w:t xml:space="preserve"> труда и развития кадрового потенциала Камчатского края (далее – Министерство труда) объяв</w:t>
      </w:r>
      <w:r w:rsidR="000A6841">
        <w:rPr>
          <w:color w:val="000000"/>
          <w:sz w:val="28"/>
          <w:szCs w:val="20"/>
        </w:rPr>
        <w:t>лен</w:t>
      </w:r>
      <w:r w:rsidRPr="00A4568A">
        <w:rPr>
          <w:color w:val="000000"/>
          <w:sz w:val="28"/>
          <w:szCs w:val="20"/>
        </w:rPr>
        <w:t xml:space="preserve"> отбор претендентов на получение субсидий из краевого бюджета юридическим лицам и индивидуальным предпринимателям в целях возмещения затрат, связанных с обучением граждан по договорам о целевом обучении, в части возмещения стоимости выпускного курса обучения граждан по образовательным программам среднего профессионального и высшего образования, в Камчатском крае.</w:t>
      </w:r>
    </w:p>
    <w:p w:rsidR="00A4568A" w:rsidRPr="00A4568A" w:rsidRDefault="00A4568A" w:rsidP="00801E9A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0"/>
        </w:rPr>
      </w:pPr>
      <w:r w:rsidRPr="00A4568A">
        <w:rPr>
          <w:color w:val="000000"/>
          <w:sz w:val="28"/>
          <w:szCs w:val="20"/>
        </w:rPr>
        <w:t>Отбор проводится в соответствии с Порядком предоставления из краевого бюджета субсидий юридическим лицам и индивидуальным предпринимателям в целях возмещения затрат, связанных с обучением граждан по договорам о целевом обучении, утвержденным постановлением Правительства Камчатского края от 15.11.2021 № 474-П (далее - Порядок, Постановление № 474-П соответственно).</w:t>
      </w:r>
    </w:p>
    <w:p w:rsidR="00801E9A" w:rsidRDefault="00A4568A" w:rsidP="00801E9A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0"/>
        </w:rPr>
      </w:pPr>
      <w:r w:rsidRPr="00FB10E5">
        <w:rPr>
          <w:b/>
          <w:bCs/>
          <w:i/>
          <w:color w:val="000000"/>
          <w:sz w:val="28"/>
          <w:szCs w:val="20"/>
        </w:rPr>
        <w:t>1. Сроки проведения отбора:</w:t>
      </w:r>
      <w:r w:rsidRPr="00A4568A">
        <w:rPr>
          <w:b/>
          <w:bCs/>
          <w:color w:val="000000"/>
          <w:sz w:val="28"/>
          <w:szCs w:val="20"/>
        </w:rPr>
        <w:t> </w:t>
      </w:r>
      <w:r w:rsidRPr="00A4568A">
        <w:rPr>
          <w:color w:val="000000"/>
          <w:sz w:val="28"/>
          <w:szCs w:val="20"/>
        </w:rPr>
        <w:t>с 01.07.2022 года по 30.09.2022 года.</w:t>
      </w:r>
    </w:p>
    <w:p w:rsidR="00A4568A" w:rsidRPr="00FB10E5" w:rsidRDefault="00A4568A" w:rsidP="00801E9A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i/>
          <w:color w:val="000000"/>
          <w:sz w:val="28"/>
          <w:szCs w:val="20"/>
        </w:rPr>
      </w:pPr>
      <w:r w:rsidRPr="00FB10E5">
        <w:rPr>
          <w:b/>
          <w:bCs/>
          <w:i/>
          <w:color w:val="000000"/>
          <w:sz w:val="28"/>
          <w:szCs w:val="20"/>
        </w:rPr>
        <w:t>2. Даты начала подачи и окончания приема заявок претендентов на получение субсидий.</w:t>
      </w:r>
    </w:p>
    <w:p w:rsidR="00A4568A" w:rsidRPr="00A4568A" w:rsidRDefault="00A4568A" w:rsidP="00801E9A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0"/>
        </w:rPr>
      </w:pPr>
      <w:r w:rsidRPr="00A4568A">
        <w:rPr>
          <w:b/>
          <w:bCs/>
          <w:color w:val="000000"/>
          <w:sz w:val="28"/>
          <w:szCs w:val="20"/>
        </w:rPr>
        <w:t>Дата начала подачи заявок:</w:t>
      </w:r>
      <w:r w:rsidRPr="00A4568A">
        <w:rPr>
          <w:color w:val="000000"/>
          <w:sz w:val="28"/>
          <w:szCs w:val="20"/>
        </w:rPr>
        <w:t> 01.07.2022 года.</w:t>
      </w:r>
    </w:p>
    <w:p w:rsidR="00A4568A" w:rsidRPr="00A4568A" w:rsidRDefault="00A4568A" w:rsidP="00801E9A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0"/>
        </w:rPr>
      </w:pPr>
      <w:r w:rsidRPr="00A4568A">
        <w:rPr>
          <w:b/>
          <w:bCs/>
          <w:color w:val="000000"/>
          <w:sz w:val="28"/>
          <w:szCs w:val="20"/>
        </w:rPr>
        <w:t>Дата окончания приема заявок:</w:t>
      </w:r>
      <w:r w:rsidRPr="00A4568A">
        <w:rPr>
          <w:color w:val="000000"/>
          <w:sz w:val="28"/>
          <w:szCs w:val="20"/>
        </w:rPr>
        <w:t> 31.08.2022 года.</w:t>
      </w:r>
    </w:p>
    <w:p w:rsidR="00A4568A" w:rsidRPr="00FB10E5" w:rsidRDefault="00A4568A" w:rsidP="00801E9A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i/>
          <w:color w:val="000000"/>
          <w:sz w:val="28"/>
          <w:szCs w:val="20"/>
        </w:rPr>
      </w:pPr>
      <w:r w:rsidRPr="00FB10E5">
        <w:rPr>
          <w:b/>
          <w:bCs/>
          <w:i/>
          <w:color w:val="000000"/>
          <w:sz w:val="28"/>
          <w:szCs w:val="20"/>
        </w:rPr>
        <w:t>3.  Наименование, место нахождения, почтовый адрес, адрес электронной почты Министерства труда:</w:t>
      </w:r>
    </w:p>
    <w:p w:rsidR="00A4568A" w:rsidRPr="00A4568A" w:rsidRDefault="00A4568A" w:rsidP="00801E9A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0"/>
        </w:rPr>
      </w:pPr>
      <w:r w:rsidRPr="00A4568A">
        <w:rPr>
          <w:color w:val="000000"/>
          <w:sz w:val="28"/>
          <w:szCs w:val="20"/>
        </w:rPr>
        <w:t>Министерство труда и развития кадрового потенциала Камчатского края;</w:t>
      </w:r>
    </w:p>
    <w:p w:rsidR="00A4568A" w:rsidRPr="00A4568A" w:rsidRDefault="00A4568A" w:rsidP="00801E9A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0"/>
        </w:rPr>
      </w:pPr>
      <w:r w:rsidRPr="00A4568A">
        <w:rPr>
          <w:color w:val="000000"/>
          <w:sz w:val="28"/>
          <w:szCs w:val="20"/>
        </w:rPr>
        <w:t>683003, Камчатский край, г. Петропавловск-Камчатский, ул. Ленинградская, д. 72 (место нахождения совпадает с почтовым адресом);</w:t>
      </w:r>
    </w:p>
    <w:p w:rsidR="00A4568A" w:rsidRPr="00A4568A" w:rsidRDefault="00A4568A" w:rsidP="00801E9A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0"/>
        </w:rPr>
      </w:pPr>
      <w:r w:rsidRPr="00A4568A">
        <w:rPr>
          <w:color w:val="000000"/>
          <w:sz w:val="28"/>
          <w:szCs w:val="20"/>
        </w:rPr>
        <w:t>адрес электронной почты: </w:t>
      </w:r>
      <w:hyperlink r:id="rId6" w:history="1">
        <w:r w:rsidRPr="00A4568A">
          <w:rPr>
            <w:color w:val="000000"/>
            <w:sz w:val="28"/>
            <w:szCs w:val="20"/>
          </w:rPr>
          <w:t>AgZanyat@kamgov.ru</w:t>
        </w:r>
      </w:hyperlink>
      <w:r w:rsidRPr="00A4568A">
        <w:rPr>
          <w:color w:val="000000"/>
          <w:sz w:val="28"/>
          <w:szCs w:val="20"/>
        </w:rPr>
        <w:t>.</w:t>
      </w:r>
    </w:p>
    <w:p w:rsidR="00A4568A" w:rsidRPr="00FB10E5" w:rsidRDefault="00A4568A" w:rsidP="00801E9A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i/>
          <w:color w:val="000000"/>
          <w:sz w:val="28"/>
          <w:szCs w:val="20"/>
        </w:rPr>
      </w:pPr>
      <w:r w:rsidRPr="00FB10E5">
        <w:rPr>
          <w:b/>
          <w:bCs/>
          <w:i/>
          <w:color w:val="000000"/>
          <w:sz w:val="28"/>
          <w:szCs w:val="20"/>
        </w:rPr>
        <w:t>4. Результат предоставления субсидии.</w:t>
      </w:r>
    </w:p>
    <w:p w:rsidR="00A4568A" w:rsidRPr="00A4568A" w:rsidRDefault="00A4568A" w:rsidP="00801E9A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0"/>
        </w:rPr>
      </w:pPr>
      <w:r w:rsidRPr="00A4568A">
        <w:rPr>
          <w:color w:val="000000"/>
          <w:sz w:val="28"/>
          <w:szCs w:val="20"/>
        </w:rPr>
        <w:t>Результатом предоставления субсидии по состоянию на 31 декабря отчетного года является численность трудоустроенных получателем субсидии граждан, прошедших обучение в рамках договоров о целевом обучении, на срок не менее 3 лет.</w:t>
      </w:r>
    </w:p>
    <w:p w:rsidR="00A4568A" w:rsidRPr="00FB10E5" w:rsidRDefault="00A4568A" w:rsidP="00801E9A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i/>
          <w:color w:val="000000"/>
          <w:sz w:val="28"/>
          <w:szCs w:val="20"/>
        </w:rPr>
      </w:pPr>
      <w:r w:rsidRPr="00FB10E5">
        <w:rPr>
          <w:b/>
          <w:bCs/>
          <w:i/>
          <w:color w:val="000000"/>
          <w:sz w:val="28"/>
          <w:szCs w:val="20"/>
        </w:rPr>
        <w:t>5. Доменное имя, и (или) сетевой адрес, и (или) указатели страниц сайта в информационно-телекоммуникационной сети «Интернет», на котором обеспечивается проведение отбора.</w:t>
      </w:r>
    </w:p>
    <w:p w:rsidR="00A4568A" w:rsidRPr="00A4568A" w:rsidRDefault="00A4568A" w:rsidP="00801E9A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0"/>
        </w:rPr>
      </w:pPr>
      <w:r w:rsidRPr="00A4568A">
        <w:rPr>
          <w:color w:val="000000"/>
          <w:sz w:val="28"/>
          <w:szCs w:val="20"/>
        </w:rPr>
        <w:t>Официальный сайт Министерства труда, на котором обеспечивается проведение отбора: https://www.kamgov.ru/agzanyat.</w:t>
      </w:r>
    </w:p>
    <w:p w:rsidR="00A4568A" w:rsidRPr="00FB10E5" w:rsidRDefault="00A4568A" w:rsidP="00801E9A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b/>
          <w:i/>
          <w:color w:val="000000"/>
          <w:sz w:val="28"/>
          <w:szCs w:val="20"/>
        </w:rPr>
      </w:pPr>
      <w:r w:rsidRPr="00FB10E5">
        <w:rPr>
          <w:b/>
          <w:bCs/>
          <w:i/>
          <w:color w:val="000000"/>
          <w:sz w:val="28"/>
          <w:szCs w:val="20"/>
        </w:rPr>
        <w:t>6. Требования к претендентам на получение субсидий и перечень документов, представляемых претендентами на получение субсидий для подтверждения их соответствия указанным требованиям.</w:t>
      </w:r>
    </w:p>
    <w:p w:rsidR="00A4568A" w:rsidRPr="00A4568A" w:rsidRDefault="00A4568A" w:rsidP="00801E9A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0"/>
        </w:rPr>
      </w:pPr>
      <w:r w:rsidRPr="00A4568A">
        <w:rPr>
          <w:color w:val="000000"/>
          <w:sz w:val="28"/>
          <w:szCs w:val="20"/>
        </w:rPr>
        <w:lastRenderedPageBreak/>
        <w:t>Претенденты на получение субсидии на 1-е число месяца, предшествующего месяцу, в котором подается заявка на участие в отборе, должны соответствовать </w:t>
      </w:r>
      <w:r w:rsidRPr="00A4568A">
        <w:rPr>
          <w:b/>
          <w:bCs/>
          <w:color w:val="000000"/>
          <w:sz w:val="28"/>
          <w:szCs w:val="20"/>
        </w:rPr>
        <w:t>следующим требованиям:</w:t>
      </w:r>
    </w:p>
    <w:p w:rsidR="00801E9A" w:rsidRDefault="00A4568A" w:rsidP="00801E9A">
      <w:pPr>
        <w:numPr>
          <w:ilvl w:val="0"/>
          <w:numId w:val="3"/>
        </w:numPr>
        <w:shd w:val="clear" w:color="auto" w:fill="FFFFFF"/>
        <w:ind w:left="0" w:firstLine="709"/>
        <w:jc w:val="both"/>
      </w:pPr>
      <w:r w:rsidRPr="00A4568A">
        <w:t>у претендента на получение субсидии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A4568A" w:rsidRPr="00A4568A" w:rsidRDefault="00A4568A" w:rsidP="00801E9A">
      <w:pPr>
        <w:numPr>
          <w:ilvl w:val="0"/>
          <w:numId w:val="3"/>
        </w:numPr>
        <w:shd w:val="clear" w:color="auto" w:fill="FFFFFF"/>
        <w:ind w:left="0" w:firstLine="709"/>
        <w:jc w:val="both"/>
      </w:pPr>
      <w:r w:rsidRPr="00A4568A">
        <w:t>у претендента на получение субсидии должна отсутствовать просроченная задолженность по возврату в краевой бюджет субсидий, бюджетных инвестиций, предоставленных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перед Камчатским краем; </w:t>
      </w:r>
      <w:r w:rsidRPr="00801E9A">
        <w:rPr>
          <w:i/>
          <w:iCs/>
        </w:rPr>
        <w:t>(действие данного пункта приостановлено до 01.01.2023)</w:t>
      </w:r>
    </w:p>
    <w:p w:rsidR="00A4568A" w:rsidRPr="00A4568A" w:rsidRDefault="00A4568A" w:rsidP="00801E9A">
      <w:pPr>
        <w:numPr>
          <w:ilvl w:val="0"/>
          <w:numId w:val="3"/>
        </w:numPr>
        <w:shd w:val="clear" w:color="auto" w:fill="FFFFFF"/>
        <w:ind w:left="0" w:firstLine="709"/>
        <w:jc w:val="both"/>
      </w:pPr>
      <w:r w:rsidRPr="00A4568A">
        <w:t>претенденты на получение субсидии – юридические лица не должны находиться в процессе реорганизации (за исключением реорганизации в форме присоединения к юридическому лицу, являющемуся претендентом на получение субсидии, другого юридического лица), ликвидации, в отношении них не введена процедура банкротства, деятельность претендента на получение субсидии не приостановлена в порядке, предусмотренном законодательством Российской Федерации, а претенденты на получение субсидии – индивидуальные предприниматели не должны прекратить деятельность в качестве индивидуального предпринимателя;</w:t>
      </w:r>
    </w:p>
    <w:p w:rsidR="00A4568A" w:rsidRPr="00A4568A" w:rsidRDefault="00A4568A" w:rsidP="00801E9A">
      <w:pPr>
        <w:numPr>
          <w:ilvl w:val="0"/>
          <w:numId w:val="3"/>
        </w:numPr>
        <w:shd w:val="clear" w:color="auto" w:fill="FFFFFF"/>
        <w:ind w:left="0" w:firstLine="709"/>
        <w:jc w:val="both"/>
      </w:pPr>
      <w:r w:rsidRPr="00A4568A"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претендента на получение субсидии, являющегося юридическим лицом, об индивидуальном предпринимателе, являющемся претендентом на получение субсидии;</w:t>
      </w:r>
    </w:p>
    <w:p w:rsidR="00A4568A" w:rsidRPr="00A4568A" w:rsidRDefault="00A4568A" w:rsidP="00801E9A">
      <w:pPr>
        <w:numPr>
          <w:ilvl w:val="0"/>
          <w:numId w:val="3"/>
        </w:numPr>
        <w:shd w:val="clear" w:color="auto" w:fill="FFFFFF"/>
        <w:ind w:left="0" w:firstLine="709"/>
        <w:jc w:val="both"/>
      </w:pPr>
      <w:r w:rsidRPr="00A4568A">
        <w:t>претенденты на получение субсидии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:rsidR="00A4568A" w:rsidRPr="00A4568A" w:rsidRDefault="00A4568A" w:rsidP="00801E9A">
      <w:pPr>
        <w:numPr>
          <w:ilvl w:val="0"/>
          <w:numId w:val="3"/>
        </w:numPr>
        <w:shd w:val="clear" w:color="auto" w:fill="FFFFFF"/>
        <w:ind w:left="0" w:firstLine="567"/>
        <w:jc w:val="both"/>
      </w:pPr>
      <w:r w:rsidRPr="00A4568A">
        <w:t>претенденты на получение субсидии не должны получать средства из краевого бюджета, на основании иных нормативных правовых актов Камчатского края на цели, установленные настоящим Порядком;</w:t>
      </w:r>
    </w:p>
    <w:p w:rsidR="00A4568A" w:rsidRPr="00A4568A" w:rsidRDefault="00A4568A" w:rsidP="00801E9A">
      <w:pPr>
        <w:numPr>
          <w:ilvl w:val="0"/>
          <w:numId w:val="3"/>
        </w:numPr>
        <w:shd w:val="clear" w:color="auto" w:fill="FFFFFF"/>
        <w:ind w:left="0" w:firstLine="567"/>
        <w:jc w:val="both"/>
      </w:pPr>
      <w:r w:rsidRPr="00A4568A">
        <w:t>претенденты на получение субсидии не должны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уничтожения.</w:t>
      </w:r>
    </w:p>
    <w:p w:rsidR="00A4568A" w:rsidRPr="00A4568A" w:rsidRDefault="00A4568A" w:rsidP="00801E9A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0"/>
        </w:rPr>
      </w:pPr>
      <w:r w:rsidRPr="00A4568A">
        <w:rPr>
          <w:color w:val="000000"/>
          <w:sz w:val="28"/>
          <w:szCs w:val="20"/>
        </w:rPr>
        <w:lastRenderedPageBreak/>
        <w:t>Перечень документов, представляемых претендентами на получение субсидий для подтверждения их соответствия указанным требованиям:</w:t>
      </w:r>
    </w:p>
    <w:p w:rsidR="00A4568A" w:rsidRPr="00A4568A" w:rsidRDefault="00A4568A" w:rsidP="00801E9A">
      <w:pPr>
        <w:pStyle w:val="a7"/>
        <w:shd w:val="clear" w:color="auto" w:fill="FFFFFF"/>
        <w:spacing w:before="0" w:beforeAutospacing="0" w:after="0" w:afterAutospacing="0"/>
        <w:jc w:val="both"/>
      </w:pPr>
      <w:r w:rsidRPr="00FB10E5">
        <w:rPr>
          <w:b/>
          <w:bCs/>
          <w:i/>
          <w:color w:val="000000"/>
          <w:sz w:val="28"/>
          <w:szCs w:val="20"/>
        </w:rPr>
        <w:t>Для участия в отборе претендент на получение субсидии представляет в Министерство труда следующие документы:</w:t>
      </w:r>
    </w:p>
    <w:p w:rsidR="00801E9A" w:rsidRDefault="00A4568A" w:rsidP="00801E9A">
      <w:pPr>
        <w:numPr>
          <w:ilvl w:val="1"/>
          <w:numId w:val="4"/>
        </w:numPr>
        <w:shd w:val="clear" w:color="auto" w:fill="FFFFFF"/>
        <w:tabs>
          <w:tab w:val="num" w:pos="1843"/>
        </w:tabs>
        <w:ind w:left="0" w:firstLine="851"/>
        <w:jc w:val="both"/>
      </w:pPr>
      <w:r w:rsidRPr="00A4568A">
        <w:t>заявку по форме, утвержденной Министерством труда, которая включает в том числе согласие на публикацию (размещение) в информационно-телекоммуникационной сети «Интернет» информации о претенденте на получение субсидии, о подаваемой претендентом на получение субсидии заявке, адресе для направления Министерством труда проекта соглашения о предоставлении субсидии, иной информации о претенденте на получение субсидии, связанной с соответствующим отбором, а также согласие на обработку персональных данных (для физического лица). Наличие в заявке подчисток, приписок, зачеркнутых слов и иных исправлений, а также повреждений, не позволяющих однозначно истолковать содержание документов, не допускается. Претендент на получение субсидии может подать заявку по каждому гражданину, с которым был заключен договор о целевом обучении;</w:t>
      </w:r>
    </w:p>
    <w:p w:rsidR="00A4568A" w:rsidRPr="00A4568A" w:rsidRDefault="00A4568A" w:rsidP="00801E9A">
      <w:pPr>
        <w:numPr>
          <w:ilvl w:val="1"/>
          <w:numId w:val="4"/>
        </w:numPr>
        <w:shd w:val="clear" w:color="auto" w:fill="FFFFFF"/>
        <w:tabs>
          <w:tab w:val="num" w:pos="1843"/>
        </w:tabs>
        <w:ind w:left="0" w:firstLine="851"/>
        <w:jc w:val="both"/>
      </w:pPr>
      <w:r w:rsidRPr="00A4568A">
        <w:t>гарантийное обязательство, подписанное претендентом на получение субсидии, подтверждающее его соответствие требованиям, установленным частями 4–5 и 9 Порядка;</w:t>
      </w:r>
    </w:p>
    <w:p w:rsidR="00A4568A" w:rsidRPr="00A4568A" w:rsidRDefault="00A4568A" w:rsidP="00801E9A">
      <w:pPr>
        <w:numPr>
          <w:ilvl w:val="1"/>
          <w:numId w:val="4"/>
        </w:numPr>
        <w:shd w:val="clear" w:color="auto" w:fill="FFFFFF"/>
        <w:ind w:left="0" w:firstLine="851"/>
        <w:jc w:val="both"/>
      </w:pPr>
      <w:r w:rsidRPr="00A4568A">
        <w:t>копию договора о целевом обучении, заверенную подписью и печатью претендента на получение субсидии (при наличии печати);</w:t>
      </w:r>
    </w:p>
    <w:p w:rsidR="00A4568A" w:rsidRPr="00A4568A" w:rsidRDefault="00A4568A" w:rsidP="00801E9A">
      <w:pPr>
        <w:numPr>
          <w:ilvl w:val="1"/>
          <w:numId w:val="4"/>
        </w:numPr>
        <w:shd w:val="clear" w:color="auto" w:fill="FFFFFF"/>
        <w:ind w:left="0" w:firstLine="709"/>
        <w:jc w:val="both"/>
      </w:pPr>
      <w:r w:rsidRPr="00A4568A">
        <w:t>копию диплома об окончании образовательной организации гражданином, с которым заключен договор о целевом обучении, заверенную подписью и печатью претендента на получение субсидии (при наличии печати);</w:t>
      </w:r>
    </w:p>
    <w:p w:rsidR="00A4568A" w:rsidRPr="00A4568A" w:rsidRDefault="00A4568A" w:rsidP="00801E9A">
      <w:pPr>
        <w:numPr>
          <w:ilvl w:val="1"/>
          <w:numId w:val="4"/>
        </w:numPr>
        <w:shd w:val="clear" w:color="auto" w:fill="FFFFFF"/>
        <w:ind w:left="0" w:firstLine="709"/>
        <w:jc w:val="both"/>
      </w:pPr>
      <w:r w:rsidRPr="00A4568A">
        <w:t>копии документов, подтверждающих оплату образовательных услуг за выпускной курс обучения, заверенные подписью и печатью претендента на получение субсидии (при наличии печати);</w:t>
      </w:r>
    </w:p>
    <w:p w:rsidR="00A4568A" w:rsidRPr="00A4568A" w:rsidRDefault="00A4568A" w:rsidP="00801E9A">
      <w:pPr>
        <w:numPr>
          <w:ilvl w:val="1"/>
          <w:numId w:val="4"/>
        </w:numPr>
        <w:shd w:val="clear" w:color="auto" w:fill="FFFFFF"/>
        <w:ind w:left="0" w:firstLine="709"/>
        <w:jc w:val="both"/>
      </w:pPr>
      <w:r w:rsidRPr="00A4568A">
        <w:t>копию трудового договора с гражданином, заключенного на срок не менее 3 лет, заверенную подписью и печатью претендента на получение субсидии (при наличии печати).</w:t>
      </w:r>
    </w:p>
    <w:p w:rsidR="00A4568A" w:rsidRPr="00FB10E5" w:rsidRDefault="00A4568A" w:rsidP="00801E9A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color w:val="000000"/>
          <w:sz w:val="28"/>
          <w:szCs w:val="20"/>
        </w:rPr>
      </w:pPr>
      <w:r w:rsidRPr="00FB10E5">
        <w:rPr>
          <w:b/>
          <w:bCs/>
          <w:i/>
          <w:color w:val="000000"/>
          <w:sz w:val="28"/>
          <w:szCs w:val="20"/>
        </w:rPr>
        <w:t>7. Порядок подачи заявок претендентами на получение субсидий (с указанием адреса и контактного лица) и требования, предъявляемые к форме и содержанию заявок, подаваемых претендентами на получение субсидий.</w:t>
      </w:r>
    </w:p>
    <w:p w:rsidR="00801E9A" w:rsidRDefault="00A4568A" w:rsidP="00801E9A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0"/>
        </w:rPr>
      </w:pPr>
      <w:r w:rsidRPr="00A4568A">
        <w:rPr>
          <w:color w:val="000000"/>
          <w:sz w:val="28"/>
          <w:szCs w:val="20"/>
        </w:rPr>
        <w:t xml:space="preserve">Заявки принимаются в Министерстве труда по адресу: Камчатский край, г. Петропавловск-Камчатский, ул. Ленинградская, д. 72, </w:t>
      </w:r>
      <w:proofErr w:type="spellStart"/>
      <w:r w:rsidRPr="00A4568A">
        <w:rPr>
          <w:color w:val="000000"/>
          <w:sz w:val="28"/>
          <w:szCs w:val="20"/>
        </w:rPr>
        <w:t>каб</w:t>
      </w:r>
      <w:proofErr w:type="spellEnd"/>
      <w:r w:rsidRPr="00A4568A">
        <w:rPr>
          <w:color w:val="000000"/>
          <w:sz w:val="28"/>
          <w:szCs w:val="20"/>
        </w:rPr>
        <w:t xml:space="preserve">. 6, 7, контактные лица – Маркина Елена Викторовна, </w:t>
      </w:r>
      <w:proofErr w:type="spellStart"/>
      <w:r w:rsidRPr="00A4568A">
        <w:rPr>
          <w:color w:val="000000"/>
          <w:sz w:val="28"/>
          <w:szCs w:val="20"/>
        </w:rPr>
        <w:t>Зайнуллина</w:t>
      </w:r>
      <w:proofErr w:type="spellEnd"/>
      <w:r w:rsidRPr="00A4568A">
        <w:rPr>
          <w:color w:val="000000"/>
          <w:sz w:val="28"/>
          <w:szCs w:val="20"/>
        </w:rPr>
        <w:t xml:space="preserve"> Людмила Андреевна, телефон 8(4152)42-79-91, адрес электронной почты: </w:t>
      </w:r>
      <w:hyperlink r:id="rId7" w:history="1">
        <w:r w:rsidRPr="00A4568A">
          <w:rPr>
            <w:color w:val="000000"/>
            <w:sz w:val="28"/>
            <w:szCs w:val="20"/>
          </w:rPr>
          <w:t>AgZanyat@kamgov.ru</w:t>
        </w:r>
      </w:hyperlink>
      <w:r w:rsidRPr="00A4568A">
        <w:rPr>
          <w:color w:val="000000"/>
          <w:sz w:val="28"/>
          <w:szCs w:val="20"/>
        </w:rPr>
        <w:t>.</w:t>
      </w:r>
    </w:p>
    <w:p w:rsidR="00A4568A" w:rsidRPr="00A4568A" w:rsidRDefault="00A4568A" w:rsidP="00801E9A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0"/>
        </w:rPr>
      </w:pPr>
      <w:r w:rsidRPr="00A4568A">
        <w:rPr>
          <w:color w:val="000000"/>
          <w:sz w:val="28"/>
          <w:szCs w:val="20"/>
        </w:rPr>
        <w:t>Для участия в отборе претенденты на получение субсидий в установленные сроки представляет в Министерство труда заявку по утверждённой форме.</w:t>
      </w:r>
    </w:p>
    <w:p w:rsidR="00801E9A" w:rsidRDefault="00A4568A" w:rsidP="00801E9A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0"/>
        </w:rPr>
      </w:pPr>
      <w:r w:rsidRPr="00A4568A">
        <w:rPr>
          <w:color w:val="000000"/>
          <w:sz w:val="28"/>
          <w:szCs w:val="20"/>
        </w:rPr>
        <w:t>Документы могут быть представлены претендентом на получение субсидии в Министерство труда непосредственно, направлены посредством почтовой связи либо отправлены по электронной почте.</w:t>
      </w:r>
    </w:p>
    <w:p w:rsidR="00A4568A" w:rsidRPr="00A4568A" w:rsidRDefault="00A4568A" w:rsidP="00801E9A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0"/>
        </w:rPr>
      </w:pPr>
      <w:r w:rsidRPr="00A4568A">
        <w:rPr>
          <w:color w:val="000000"/>
          <w:sz w:val="28"/>
          <w:szCs w:val="20"/>
        </w:rPr>
        <w:t>Документы, поступившие в Министерство труда после окончания срока подачи документов, не рассматриваются и в течение 5 рабочих дней со дня их поступления возвращаются претенденту способом, которым были направлены.</w:t>
      </w:r>
    </w:p>
    <w:p w:rsidR="00A4568A" w:rsidRPr="00A4568A" w:rsidRDefault="00A4568A" w:rsidP="00801E9A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0"/>
        </w:rPr>
      </w:pPr>
      <w:r w:rsidRPr="00A4568A">
        <w:rPr>
          <w:color w:val="000000"/>
          <w:sz w:val="28"/>
          <w:szCs w:val="20"/>
        </w:rPr>
        <w:lastRenderedPageBreak/>
        <w:t>В случае предоставления документов в электронном виде они подлежат заверению квалифицированной электронной подписью.</w:t>
      </w:r>
    </w:p>
    <w:p w:rsidR="00A4568A" w:rsidRPr="00FB10E5" w:rsidRDefault="00A4568A" w:rsidP="00801E9A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color w:val="000000"/>
          <w:sz w:val="28"/>
          <w:szCs w:val="20"/>
        </w:rPr>
      </w:pPr>
      <w:r w:rsidRPr="00FB10E5">
        <w:rPr>
          <w:b/>
          <w:bCs/>
          <w:i/>
          <w:color w:val="000000"/>
          <w:sz w:val="28"/>
          <w:szCs w:val="20"/>
        </w:rPr>
        <w:t>8. Порядок отзыва заявок претендентов на получение субсидий, порядок возврата заявок претендентов на получение субсидий, определяющего в том числе основания для возврата заявок претендентов на получение субсидий, порядка внесения изменений в заявки претендентов на получение субсидий.</w:t>
      </w:r>
    </w:p>
    <w:p w:rsidR="00A4568A" w:rsidRPr="00A4568A" w:rsidRDefault="00A4568A" w:rsidP="00801E9A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0"/>
        </w:rPr>
      </w:pPr>
      <w:r w:rsidRPr="00A4568A">
        <w:rPr>
          <w:color w:val="000000"/>
          <w:sz w:val="28"/>
          <w:szCs w:val="20"/>
        </w:rPr>
        <w:t>Претендент на получение субсидий вправе отозвать направленную ранее заявку с приложенными документами в любое время до дня окончания срока подачи (приема) заявок, указанного в объявлении о проведении отбора, путем направления в Министерство труда заявления об отзыве заявки на участие в отборе (в свободной форме) (далее – заявление).</w:t>
      </w:r>
    </w:p>
    <w:p w:rsidR="00A4568A" w:rsidRPr="00A4568A" w:rsidRDefault="00A4568A" w:rsidP="00801E9A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0"/>
        </w:rPr>
      </w:pPr>
      <w:r w:rsidRPr="00A4568A">
        <w:rPr>
          <w:color w:val="000000"/>
          <w:sz w:val="28"/>
          <w:szCs w:val="20"/>
        </w:rPr>
        <w:t>Заявление представляется в Министерство труда на бумажном носителе лично, посредством почтового отправления, либо в электронной форме на адрес электронной почты.</w:t>
      </w:r>
    </w:p>
    <w:p w:rsidR="00A4568A" w:rsidRPr="00A4568A" w:rsidRDefault="00A4568A" w:rsidP="00801E9A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0"/>
        </w:rPr>
      </w:pPr>
      <w:r w:rsidRPr="00A4568A">
        <w:rPr>
          <w:color w:val="000000"/>
          <w:sz w:val="28"/>
          <w:szCs w:val="20"/>
        </w:rPr>
        <w:t>Заявление в электронной форме должно быть подписано усиленной квалифицированной электронной подписью в соответствии с Федеральным законом № 63-ФЗ, постановлением № 852.</w:t>
      </w:r>
    </w:p>
    <w:p w:rsidR="00A4568A" w:rsidRPr="00A4568A" w:rsidRDefault="00A4568A" w:rsidP="00801E9A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0"/>
        </w:rPr>
      </w:pPr>
      <w:r w:rsidRPr="00A4568A">
        <w:rPr>
          <w:color w:val="000000"/>
          <w:sz w:val="28"/>
          <w:szCs w:val="20"/>
        </w:rPr>
        <w:t>Заявление, направленное в адрес Министерства труда иными способами, не рассматривается.</w:t>
      </w:r>
    </w:p>
    <w:p w:rsidR="00A4568A" w:rsidRPr="00A4568A" w:rsidRDefault="00A4568A" w:rsidP="00801E9A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0"/>
        </w:rPr>
      </w:pPr>
      <w:r w:rsidRPr="00A4568A">
        <w:rPr>
          <w:color w:val="000000"/>
          <w:sz w:val="28"/>
          <w:szCs w:val="20"/>
        </w:rPr>
        <w:t>На основании полученного заявления об отзыве заявки Министерство труда в течение 5 рабочих дней возвращает претенденту на получение субсидий заявку и предоставленные документы по адресу, указанному в заявлении об отзыве заявки.</w:t>
      </w:r>
    </w:p>
    <w:p w:rsidR="00A4568A" w:rsidRPr="00A4568A" w:rsidRDefault="00A4568A" w:rsidP="00801E9A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0"/>
        </w:rPr>
      </w:pPr>
      <w:r w:rsidRPr="00A4568A">
        <w:rPr>
          <w:color w:val="000000"/>
          <w:sz w:val="28"/>
          <w:szCs w:val="20"/>
        </w:rPr>
        <w:t>Отозвав свою заявку, претендент на получение субсидии имеет право подать повторно новую заявку в срок, указанный в объявлении об отборе.</w:t>
      </w:r>
    </w:p>
    <w:p w:rsidR="00A4568A" w:rsidRPr="00A4568A" w:rsidRDefault="00A4568A" w:rsidP="00801E9A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0"/>
        </w:rPr>
      </w:pPr>
      <w:r w:rsidRPr="00A4568A">
        <w:rPr>
          <w:color w:val="000000"/>
          <w:sz w:val="28"/>
          <w:szCs w:val="20"/>
        </w:rPr>
        <w:t>Внесение изменений в заявку осуществляется путем отзыва ранее поданной заявки и направления новой заявки.</w:t>
      </w:r>
    </w:p>
    <w:p w:rsidR="00A4568A" w:rsidRPr="00FB10E5" w:rsidRDefault="00A4568A" w:rsidP="00801E9A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b/>
          <w:i/>
          <w:color w:val="000000"/>
          <w:sz w:val="28"/>
          <w:szCs w:val="20"/>
        </w:rPr>
      </w:pPr>
      <w:r w:rsidRPr="00FB10E5">
        <w:rPr>
          <w:b/>
          <w:bCs/>
          <w:i/>
          <w:color w:val="000000"/>
          <w:sz w:val="28"/>
          <w:szCs w:val="20"/>
        </w:rPr>
        <w:t>9. Правила рассмотрения и оценки заявок претендентов на получение субсидий.</w:t>
      </w:r>
    </w:p>
    <w:p w:rsidR="00A4568A" w:rsidRPr="00A4568A" w:rsidRDefault="00A4568A" w:rsidP="00801E9A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0"/>
        </w:rPr>
      </w:pPr>
      <w:r w:rsidRPr="00A4568A">
        <w:rPr>
          <w:color w:val="000000"/>
          <w:sz w:val="28"/>
          <w:szCs w:val="20"/>
        </w:rPr>
        <w:t>Министерство труда в течение 10 рабочих дней с даты окончания срока подачи заявок получает в отношении претендента на получение субсидии сведения из Единого государственного реестра юридических лиц (индивидуальных предпринимателей) в порядке межведомственного информационного взаимодействия либо посредством официального сайта Федеральной налоговой службы на странице «Предоставление сведений из ЕГРЮЛ/ЕГРИП в электронном виде», а также делает сверку информации по пункту 4 части 9 Порядка на официальном сайте Федеральной налоговой службы на странице «Поиск сведений в реестре дисквалифицированных лиц».</w:t>
      </w:r>
    </w:p>
    <w:p w:rsidR="00A4568A" w:rsidRPr="00A4568A" w:rsidRDefault="00A4568A" w:rsidP="00801E9A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0"/>
        </w:rPr>
      </w:pPr>
      <w:r w:rsidRPr="00A4568A">
        <w:rPr>
          <w:color w:val="000000"/>
          <w:sz w:val="28"/>
          <w:szCs w:val="20"/>
        </w:rPr>
        <w:t>Претендент на получение субсидии вправе представить в Министерство труда по собственной инициативе выписку из Единого государственного реестра юридических лиц (индивидуальных предпринимателей).</w:t>
      </w:r>
    </w:p>
    <w:p w:rsidR="00A4568A" w:rsidRPr="00A4568A" w:rsidRDefault="00A4568A" w:rsidP="00801E9A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0"/>
        </w:rPr>
      </w:pPr>
      <w:r w:rsidRPr="00A4568A">
        <w:rPr>
          <w:color w:val="000000"/>
          <w:sz w:val="28"/>
          <w:szCs w:val="20"/>
        </w:rPr>
        <w:t>Для рассмотрения и оценки заявок претендентов на получение субсидий Министерством труда создается комиссия, в составе не менее 6 человек. Комиссия осуществляет свою деятельность на основании Положения о Комиссии, которое утверждается приказом Министерства труда.</w:t>
      </w:r>
    </w:p>
    <w:p w:rsidR="00A4568A" w:rsidRPr="00A4568A" w:rsidRDefault="00A4568A" w:rsidP="00801E9A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0"/>
        </w:rPr>
      </w:pPr>
      <w:r w:rsidRPr="00A4568A">
        <w:rPr>
          <w:color w:val="000000"/>
          <w:sz w:val="28"/>
          <w:szCs w:val="20"/>
        </w:rPr>
        <w:t>Министерство труда в течение 10 рабочих дней с даты окончания срока подачи заявок:</w:t>
      </w:r>
    </w:p>
    <w:p w:rsidR="00A4568A" w:rsidRPr="00A4568A" w:rsidRDefault="00A4568A" w:rsidP="00801E9A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0"/>
        </w:rPr>
      </w:pPr>
      <w:r w:rsidRPr="00A4568A">
        <w:rPr>
          <w:color w:val="000000"/>
          <w:sz w:val="28"/>
          <w:szCs w:val="20"/>
        </w:rPr>
        <w:lastRenderedPageBreak/>
        <w:t>1)      осуществляет отбор претендентов на получение субсидий, посредством проверки претендента на получение субсидии на соответствие его категории и критериям отбора и очередности поступления заявок, проверки полноты и правильности оформления документов, указанных в части 10 Порядка;</w:t>
      </w:r>
    </w:p>
    <w:p w:rsidR="00A4568A" w:rsidRPr="00A4568A" w:rsidRDefault="00A4568A" w:rsidP="00801E9A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0"/>
        </w:rPr>
      </w:pPr>
      <w:r w:rsidRPr="00A4568A">
        <w:rPr>
          <w:color w:val="000000"/>
          <w:sz w:val="28"/>
          <w:szCs w:val="20"/>
        </w:rPr>
        <w:t>2)      устанавливает соответствие (несоответствие) претендента на получение субсидии категории и критериям отбора и принимает решение об определении победителя (победителей) отбора и заключении с ним соглашения о предоставлении субсидии либо принимает решение об отклонении заявки и отказе в предоставлении субсидии.</w:t>
      </w:r>
    </w:p>
    <w:p w:rsidR="00A4568A" w:rsidRPr="00A4568A" w:rsidRDefault="00A4568A" w:rsidP="00801E9A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0"/>
        </w:rPr>
      </w:pPr>
      <w:r w:rsidRPr="00A4568A">
        <w:rPr>
          <w:color w:val="000000"/>
          <w:sz w:val="28"/>
          <w:szCs w:val="20"/>
        </w:rPr>
        <w:t>Министерство труда не позднее 5 рабочих дней со дня принятия решения об определении победителя (победителей) отбора либо решения об отклонении заявки извещает в письменной форме претендентов на получение субсидии о принятом в отношении них решении и размещает на едином портале, а также на официальном сайте Министерства труда в информационно-телекоммуникационной сети «Интернет» информацию о результатах отбора, включающую следующие сведения:</w:t>
      </w:r>
    </w:p>
    <w:p w:rsidR="00A4568A" w:rsidRPr="00A4568A" w:rsidRDefault="00A4568A" w:rsidP="00801E9A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0"/>
        </w:rPr>
      </w:pPr>
      <w:r w:rsidRPr="00A4568A">
        <w:rPr>
          <w:color w:val="000000"/>
          <w:sz w:val="28"/>
          <w:szCs w:val="20"/>
        </w:rPr>
        <w:t>1) дата, время и место проведения рассмотрения заявок;</w:t>
      </w:r>
    </w:p>
    <w:p w:rsidR="00A4568A" w:rsidRPr="00A4568A" w:rsidRDefault="00A4568A" w:rsidP="00801E9A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0"/>
        </w:rPr>
      </w:pPr>
      <w:r w:rsidRPr="00A4568A">
        <w:rPr>
          <w:color w:val="000000"/>
          <w:sz w:val="28"/>
          <w:szCs w:val="20"/>
        </w:rPr>
        <w:t>2) информация о претендентах на получение субсидий, заявки которых были рассмотрены;</w:t>
      </w:r>
    </w:p>
    <w:p w:rsidR="00A4568A" w:rsidRPr="00A4568A" w:rsidRDefault="00A4568A" w:rsidP="00801E9A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0"/>
        </w:rPr>
      </w:pPr>
      <w:r w:rsidRPr="00A4568A">
        <w:rPr>
          <w:color w:val="000000"/>
          <w:sz w:val="28"/>
          <w:szCs w:val="20"/>
        </w:rPr>
        <w:t>3) информация о претендентах на получение субсидий, заявки которых были отклонены, с указанием причин их отклонения, в том числе положений объявления, которым не соответствуют такие заявки;</w:t>
      </w:r>
    </w:p>
    <w:p w:rsidR="00A4568A" w:rsidRPr="00A4568A" w:rsidRDefault="00A4568A" w:rsidP="00801E9A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0"/>
        </w:rPr>
      </w:pPr>
      <w:r w:rsidRPr="00A4568A">
        <w:rPr>
          <w:color w:val="000000"/>
          <w:sz w:val="28"/>
          <w:szCs w:val="20"/>
        </w:rPr>
        <w:t>4) наименование получателя (получателей) субсидии, с которым заключается соглашение о предоставлении субсидии, и размер предоставляемой ему субсидии.</w:t>
      </w:r>
    </w:p>
    <w:p w:rsidR="00A4568A" w:rsidRPr="00FB10E5" w:rsidRDefault="00A4568A" w:rsidP="00801E9A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b/>
          <w:i/>
          <w:color w:val="000000"/>
          <w:sz w:val="28"/>
          <w:szCs w:val="20"/>
        </w:rPr>
      </w:pPr>
      <w:r w:rsidRPr="00FB10E5">
        <w:rPr>
          <w:b/>
          <w:bCs/>
          <w:i/>
          <w:color w:val="000000"/>
          <w:sz w:val="28"/>
          <w:szCs w:val="20"/>
        </w:rPr>
        <w:t>10. Порядок предоставления претендентам на получение субсидий разъяснений положений объявления, даты начала и окончания срока такого предоставления.</w:t>
      </w:r>
    </w:p>
    <w:p w:rsidR="00A4568A" w:rsidRPr="00A4568A" w:rsidRDefault="00A4568A" w:rsidP="00801E9A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0"/>
        </w:rPr>
      </w:pPr>
      <w:r w:rsidRPr="00A4568A">
        <w:rPr>
          <w:color w:val="000000"/>
          <w:sz w:val="28"/>
          <w:szCs w:val="20"/>
        </w:rPr>
        <w:t>Разъяснения положений объявления о проведении отбора предоставляются в период с 29.07.2022 года по 01.09.2022 года по телефону 8(4152)42-79-91, в рабочее время.</w:t>
      </w:r>
    </w:p>
    <w:p w:rsidR="00A4568A" w:rsidRPr="00FB10E5" w:rsidRDefault="00A4568A" w:rsidP="00801E9A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b/>
          <w:i/>
          <w:color w:val="000000"/>
          <w:sz w:val="28"/>
          <w:szCs w:val="20"/>
        </w:rPr>
      </w:pPr>
      <w:r w:rsidRPr="00FB10E5">
        <w:rPr>
          <w:b/>
          <w:bCs/>
          <w:i/>
          <w:color w:val="000000"/>
          <w:sz w:val="28"/>
          <w:szCs w:val="20"/>
        </w:rPr>
        <w:t>11. Срок, в течение которого победитель (победители) отбора должен подписать соглашение о предоставлении субсидии.</w:t>
      </w:r>
    </w:p>
    <w:p w:rsidR="00A4568A" w:rsidRPr="00A4568A" w:rsidRDefault="00A4568A" w:rsidP="00801E9A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0"/>
        </w:rPr>
      </w:pPr>
      <w:r w:rsidRPr="00A4568A">
        <w:rPr>
          <w:color w:val="000000"/>
          <w:sz w:val="28"/>
          <w:szCs w:val="20"/>
        </w:rPr>
        <w:t>Получатель субсидии в течение 3 рабочих дней со дня получения проекта соглашения о предоставлении субсидии подписывает и возвращает соглашение о предоставлении субсидии в Министерство труда.</w:t>
      </w:r>
    </w:p>
    <w:p w:rsidR="00A4568A" w:rsidRPr="00FB10E5" w:rsidRDefault="00A4568A" w:rsidP="00801E9A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b/>
          <w:i/>
          <w:color w:val="000000"/>
          <w:sz w:val="28"/>
          <w:szCs w:val="20"/>
        </w:rPr>
      </w:pPr>
      <w:r w:rsidRPr="00FB10E5">
        <w:rPr>
          <w:b/>
          <w:bCs/>
          <w:i/>
          <w:color w:val="000000"/>
          <w:sz w:val="28"/>
          <w:szCs w:val="20"/>
        </w:rPr>
        <w:t>12. Условия признания победителя (победителей) отбора уклонившимся от заключения соглашения о предоставлении субсидии.</w:t>
      </w:r>
    </w:p>
    <w:p w:rsidR="00A4568A" w:rsidRPr="00A4568A" w:rsidRDefault="00A4568A" w:rsidP="00801E9A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0"/>
        </w:rPr>
      </w:pPr>
      <w:r w:rsidRPr="00A4568A">
        <w:rPr>
          <w:color w:val="000000"/>
          <w:sz w:val="28"/>
          <w:szCs w:val="20"/>
        </w:rPr>
        <w:t xml:space="preserve">В случае </w:t>
      </w:r>
      <w:proofErr w:type="spellStart"/>
      <w:r w:rsidRPr="00A4568A">
        <w:rPr>
          <w:color w:val="000000"/>
          <w:sz w:val="28"/>
          <w:szCs w:val="20"/>
        </w:rPr>
        <w:t>непоступления</w:t>
      </w:r>
      <w:proofErr w:type="spellEnd"/>
      <w:r w:rsidRPr="00A4568A">
        <w:rPr>
          <w:color w:val="000000"/>
          <w:sz w:val="28"/>
          <w:szCs w:val="20"/>
        </w:rPr>
        <w:t xml:space="preserve"> в Министерство труда подписанного соглашения о предоставлении субсидии в течение 3 рабочих дней со дня получения получателем субсидии проекта соглашения о предоставлении субсидии получатель субсидии признается уклонившимся от заключения соглашения о предоставлении субсидии.</w:t>
      </w:r>
    </w:p>
    <w:p w:rsidR="00A4568A" w:rsidRPr="00FB10E5" w:rsidRDefault="00A4568A" w:rsidP="00801E9A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b/>
          <w:i/>
          <w:color w:val="000000"/>
          <w:sz w:val="28"/>
          <w:szCs w:val="20"/>
        </w:rPr>
      </w:pPr>
      <w:r w:rsidRPr="00FB10E5">
        <w:rPr>
          <w:b/>
          <w:bCs/>
          <w:i/>
          <w:color w:val="000000"/>
          <w:sz w:val="28"/>
          <w:szCs w:val="20"/>
        </w:rPr>
        <w:t>13. Дата размещения результатов отбора на едином портале и на официальном сайте Министерства труда в информационно-телекоммуникационной сети «Интернет», которая не может быть позднее 14-го календарного дня, следующего за днем определения победителя (победителей) отбора.</w:t>
      </w:r>
    </w:p>
    <w:p w:rsidR="00A4568A" w:rsidRPr="00A4568A" w:rsidRDefault="00A4568A" w:rsidP="00801E9A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0"/>
        </w:rPr>
      </w:pPr>
      <w:r w:rsidRPr="00A4568A">
        <w:rPr>
          <w:color w:val="000000"/>
          <w:sz w:val="28"/>
          <w:szCs w:val="20"/>
        </w:rPr>
        <w:lastRenderedPageBreak/>
        <w:t>Министерство труда не позднее 5 рабочих дней со дня принятия решения об определении победителя (победителей) отбора либо решения об отклонении заявки извещает в письменной форме претендентов на получение субсидии о принятом в отношении них решении и размещает на едином портале, а также на официальном сайте Министерства труда в информационно-телекоммуникационной сети «Интернет» информацию о результатах отбора, включающую следующие сведения:</w:t>
      </w:r>
    </w:p>
    <w:p w:rsidR="00A4568A" w:rsidRPr="00A4568A" w:rsidRDefault="00A4568A" w:rsidP="00801E9A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0"/>
        </w:rPr>
      </w:pPr>
      <w:r w:rsidRPr="00A4568A">
        <w:rPr>
          <w:color w:val="000000"/>
          <w:sz w:val="28"/>
          <w:szCs w:val="20"/>
        </w:rPr>
        <w:t>1) дата, время и место проведения рассмотрения заявок;</w:t>
      </w:r>
    </w:p>
    <w:p w:rsidR="00A4568A" w:rsidRPr="00A4568A" w:rsidRDefault="00A4568A" w:rsidP="00801E9A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0"/>
        </w:rPr>
      </w:pPr>
      <w:r w:rsidRPr="00A4568A">
        <w:rPr>
          <w:color w:val="000000"/>
          <w:sz w:val="28"/>
          <w:szCs w:val="20"/>
        </w:rPr>
        <w:t>2) информация о претендентах на получение субсидий, заявки которых были рассмотрены;</w:t>
      </w:r>
    </w:p>
    <w:p w:rsidR="00A4568A" w:rsidRPr="00A4568A" w:rsidRDefault="00A4568A" w:rsidP="00801E9A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0"/>
        </w:rPr>
      </w:pPr>
      <w:r w:rsidRPr="00A4568A">
        <w:rPr>
          <w:color w:val="000000"/>
          <w:sz w:val="28"/>
          <w:szCs w:val="20"/>
        </w:rPr>
        <w:t>3) информация о претендентах на получение субсидий, заявки которых были отклонены, с указанием причин их отклонения, в том числе положений объявления, которым не соответствуют такие заявки;</w:t>
      </w:r>
    </w:p>
    <w:p w:rsidR="00A4568A" w:rsidRPr="00A4568A" w:rsidRDefault="00A4568A" w:rsidP="00801E9A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0"/>
        </w:rPr>
      </w:pPr>
      <w:r w:rsidRPr="00A4568A">
        <w:rPr>
          <w:color w:val="000000"/>
          <w:sz w:val="28"/>
          <w:szCs w:val="20"/>
        </w:rPr>
        <w:t>4) наименование получателя (получателей) субсидии, с которым заключается соглашение о предоставлении субсидии, и размер предоставляемой ему субсидии.</w:t>
      </w:r>
    </w:p>
    <w:p w:rsidR="00A4568A" w:rsidRPr="00FB10E5" w:rsidRDefault="004005C6" w:rsidP="00801E9A">
      <w:pPr>
        <w:ind w:firstLine="567"/>
        <w:jc w:val="both"/>
        <w:rPr>
          <w:b/>
        </w:rPr>
      </w:pPr>
      <w:r w:rsidRPr="00FB10E5">
        <w:rPr>
          <w:b/>
        </w:rPr>
        <w:t>При возникновении вопросов можно обращаться в отдел обучения и профессиональной ориентации Министерства труда и развития кадрового потенциала Камчатского края, по тел.  +7-415-242-79-91.</w:t>
      </w:r>
    </w:p>
    <w:sectPr w:rsidR="00A4568A" w:rsidRPr="00FB10E5" w:rsidSect="0056186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A77055"/>
    <w:multiLevelType w:val="multilevel"/>
    <w:tmpl w:val="775C6A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D624DF"/>
    <w:multiLevelType w:val="multilevel"/>
    <w:tmpl w:val="96025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C65F57"/>
    <w:multiLevelType w:val="hybridMultilevel"/>
    <w:tmpl w:val="441E7E7C"/>
    <w:lvl w:ilvl="0" w:tplc="57A4AC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8F742D7"/>
    <w:multiLevelType w:val="multilevel"/>
    <w:tmpl w:val="E8209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325"/>
    <w:rsid w:val="00044584"/>
    <w:rsid w:val="000628C9"/>
    <w:rsid w:val="00063533"/>
    <w:rsid w:val="0007067A"/>
    <w:rsid w:val="000971D5"/>
    <w:rsid w:val="000A6841"/>
    <w:rsid w:val="000C4A15"/>
    <w:rsid w:val="000E046B"/>
    <w:rsid w:val="001A2B16"/>
    <w:rsid w:val="001B0325"/>
    <w:rsid w:val="001B6417"/>
    <w:rsid w:val="00296019"/>
    <w:rsid w:val="00377F4D"/>
    <w:rsid w:val="003F0C7E"/>
    <w:rsid w:val="004005C6"/>
    <w:rsid w:val="00412911"/>
    <w:rsid w:val="00467D30"/>
    <w:rsid w:val="00480BF0"/>
    <w:rsid w:val="004A02E1"/>
    <w:rsid w:val="004B36DC"/>
    <w:rsid w:val="005314D8"/>
    <w:rsid w:val="0054439E"/>
    <w:rsid w:val="00561869"/>
    <w:rsid w:val="006311CD"/>
    <w:rsid w:val="006C00DD"/>
    <w:rsid w:val="00767657"/>
    <w:rsid w:val="007A2439"/>
    <w:rsid w:val="007A53A9"/>
    <w:rsid w:val="007A550E"/>
    <w:rsid w:val="007C5D47"/>
    <w:rsid w:val="00801E9A"/>
    <w:rsid w:val="00814117"/>
    <w:rsid w:val="008501B4"/>
    <w:rsid w:val="00870A93"/>
    <w:rsid w:val="00870C81"/>
    <w:rsid w:val="0093307A"/>
    <w:rsid w:val="00937D79"/>
    <w:rsid w:val="00940DC4"/>
    <w:rsid w:val="00941013"/>
    <w:rsid w:val="00945497"/>
    <w:rsid w:val="00952B5C"/>
    <w:rsid w:val="009A6FB6"/>
    <w:rsid w:val="00A4568A"/>
    <w:rsid w:val="00B66D6F"/>
    <w:rsid w:val="00C11A3B"/>
    <w:rsid w:val="00C3627D"/>
    <w:rsid w:val="00C6299B"/>
    <w:rsid w:val="00C92856"/>
    <w:rsid w:val="00D17B20"/>
    <w:rsid w:val="00E73724"/>
    <w:rsid w:val="00EA272F"/>
    <w:rsid w:val="00EE46EA"/>
    <w:rsid w:val="00F30126"/>
    <w:rsid w:val="00F34DEB"/>
    <w:rsid w:val="00F41E03"/>
    <w:rsid w:val="00FB1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CC2C9"/>
  <w15:chartTrackingRefBased/>
  <w15:docId w15:val="{96EF5E34-5DC7-420D-B703-C765C1191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B1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1">
    <w:name w:val="heading 1"/>
    <w:basedOn w:val="a"/>
    <w:link w:val="10"/>
    <w:qFormat/>
    <w:rsid w:val="00377F4D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60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2B16"/>
    <w:pPr>
      <w:ind w:left="720"/>
      <w:contextualSpacing/>
    </w:pPr>
  </w:style>
  <w:style w:type="table" w:styleId="a4">
    <w:name w:val="Table Grid"/>
    <w:basedOn w:val="a1"/>
    <w:uiPriority w:val="39"/>
    <w:rsid w:val="001A2B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940DC4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rsid w:val="00377F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No Spacing"/>
    <w:uiPriority w:val="1"/>
    <w:qFormat/>
    <w:rsid w:val="004A02E1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29601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tel">
    <w:name w:val="tel"/>
    <w:basedOn w:val="a0"/>
    <w:rsid w:val="00296019"/>
  </w:style>
  <w:style w:type="paragraph" w:styleId="a7">
    <w:name w:val="Normal (Web)"/>
    <w:basedOn w:val="a"/>
    <w:uiPriority w:val="99"/>
    <w:unhideWhenUsed/>
    <w:rsid w:val="00A4568A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8">
    <w:name w:val="Strong"/>
    <w:basedOn w:val="a0"/>
    <w:uiPriority w:val="22"/>
    <w:qFormat/>
    <w:rsid w:val="00A4568A"/>
    <w:rPr>
      <w:b/>
      <w:bCs/>
    </w:rPr>
  </w:style>
  <w:style w:type="character" w:styleId="a9">
    <w:name w:val="Emphasis"/>
    <w:basedOn w:val="a0"/>
    <w:uiPriority w:val="20"/>
    <w:qFormat/>
    <w:rsid w:val="00A4568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6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gZanyat@kam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gZanyat@kam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509BC-0E7B-4EBB-BB8E-835C26141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6</Pages>
  <Words>2263</Words>
  <Characters>12903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User</cp:lastModifiedBy>
  <cp:revision>40</cp:revision>
  <dcterms:created xsi:type="dcterms:W3CDTF">2022-06-23T03:01:00Z</dcterms:created>
  <dcterms:modified xsi:type="dcterms:W3CDTF">2022-07-19T03:57:00Z</dcterms:modified>
</cp:coreProperties>
</file>